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44762FD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C593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8A247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45425121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B6A10C" w14:textId="77777777" w:rsidR="001018C9" w:rsidRDefault="001018C9" w:rsidP="003C041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67A41525" w14:textId="1E0A3C43" w:rsidR="003C041E" w:rsidRPr="003C041E" w:rsidRDefault="003C041E" w:rsidP="003C041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1CCC095B" w14:textId="77777777" w:rsidR="003C041E" w:rsidRPr="003C041E" w:rsidRDefault="003C041E" w:rsidP="003C041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 w:rsidRPr="003C041E">
              <w:rPr>
                <w:rFonts w:ascii="Tahoma" w:hAnsi="Tahoma" w:cs="Tahoma"/>
                <w:b/>
                <w:bCs/>
                <w:color w:val="FF0000"/>
              </w:rPr>
              <w:t>1.HAFTA</w:t>
            </w:r>
          </w:p>
          <w:p w14:paraId="2B194914" w14:textId="77777777" w:rsidR="00FF4EBF" w:rsidRDefault="003C041E" w:rsidP="003C041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08-12 EYLÜL 2025</w:t>
            </w:r>
          </w:p>
          <w:p w14:paraId="05165833" w14:textId="3E4D0082" w:rsidR="001018C9" w:rsidRPr="003C041E" w:rsidRDefault="001018C9" w:rsidP="003C041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6B009CA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1455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DEA41" w14:textId="442C9E29" w:rsidR="00FF4EBF" w:rsidRPr="00DE1478" w:rsidRDefault="00DE1478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1-</w:t>
            </w:r>
            <w:r w:rsidR="00FF4EBF" w:rsidRPr="00DE1478">
              <w:rPr>
                <w:rFonts w:ascii="Tahoma" w:hAnsi="Tahoma" w:cs="Tahoma"/>
                <w:b/>
                <w:bCs/>
                <w:color w:val="FF0000"/>
              </w:rPr>
              <w:t>Gezegenimizi Tanıyalım</w:t>
            </w:r>
          </w:p>
        </w:tc>
      </w:tr>
      <w:tr w:rsidR="00FF4EBF" w:rsidRPr="003C041E" w14:paraId="025FDE8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CC29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16295" w14:textId="703CAB6B" w:rsidR="00FF4EBF" w:rsidRPr="003C041E" w:rsidRDefault="0061095E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61095E">
              <w:rPr>
                <w:rFonts w:ascii="Tahoma" w:hAnsi="Tahoma" w:cs="Tahoma"/>
                <w:bCs/>
                <w:color w:val="000000"/>
              </w:rPr>
              <w:t>3</w:t>
            </w:r>
            <w:r w:rsidR="00FF4EBF" w:rsidRPr="0061095E">
              <w:rPr>
                <w:rFonts w:ascii="Tahoma" w:hAnsi="Tahoma" w:cs="Tahoma"/>
                <w:bCs/>
                <w:color w:val="000000"/>
              </w:rPr>
              <w:t xml:space="preserve"> DERS SAATİ</w:t>
            </w:r>
          </w:p>
        </w:tc>
      </w:tr>
      <w:tr w:rsidR="00FF4EBF" w:rsidRPr="003C041E" w14:paraId="0868477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87FD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D27B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F.3.1.1.1. Dünya’nın şeklinin küreye benzediğinin farkına varır.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br/>
              <w:t>F.3.1.1.2. Dünya’nın şekliyle ilgili model hazırlar.</w:t>
            </w:r>
          </w:p>
        </w:tc>
      </w:tr>
      <w:tr w:rsidR="00FF4EBF" w:rsidRPr="003C041E" w14:paraId="69692C3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B0A8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FDCD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4298134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1B4E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534D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FF4EBF" w:rsidRPr="003C041E" w14:paraId="3C788AEC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28D4CC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68970C6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6606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CC24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Dünya’nın şekli ile ilgili geçmişteki görüşler belirtilir</w:t>
            </w:r>
            <w:r w:rsidRPr="003C041E">
              <w:rPr>
                <w:rFonts w:ascii="Tahoma" w:hAnsi="Tahoma" w:cs="Tahoma"/>
                <w:color w:val="000000"/>
              </w:rPr>
              <w:br/>
              <w:t>Dünya’nın katmanlardan oluştuğuna değinilir.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Küre</w:t>
            </w:r>
          </w:p>
        </w:tc>
      </w:tr>
      <w:tr w:rsidR="00FF4EBF" w:rsidRPr="003C041E" w14:paraId="53508D2E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C435CC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77C29E5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4EEC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95D0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Elma, portakal, karpuz ve futbol topu gibi varlıkların ortak özellikleri nelerdir?</w:t>
            </w:r>
            <w:r w:rsidRPr="003C041E">
              <w:rPr>
                <w:rFonts w:ascii="Tahoma" w:hAnsi="Tahoma" w:cs="Tahoma"/>
                <w:color w:val="000000"/>
              </w:rPr>
              <w:br/>
              <w:t>Dünya’nın bir küre şeklinde olduğunu kanıtlayan olaylar nelerdir?</w:t>
            </w:r>
          </w:p>
        </w:tc>
      </w:tr>
      <w:tr w:rsidR="00FF4EBF" w:rsidRPr="003C041E" w14:paraId="7F1CFA5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291A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9B5B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üzerinde yaşadığı Dünya’nın şeklinin küreye benzediğinin farkına varmaları ve Dünya’nın şekli ile ilgili öne sürülen fikirler hakkında bilgi sahibi olmaları; Dünya’nın kara, hava ve su katmanlarından meydana geldiğini açıklamaları; bir model geliştirerek Dünya’nın şeklini ve katmanlarını zihinlerinde karşılaştırarak canlandırmaları amaçlanmaktadır.</w:t>
            </w:r>
          </w:p>
        </w:tc>
      </w:tr>
      <w:tr w:rsidR="00FF4EBF" w:rsidRPr="003C041E" w14:paraId="3EB8C5A0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D6B3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6766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4DAE03E7" w14:textId="1F946A50" w:rsidR="00FF4EBF" w:rsidRPr="003C041E" w:rsidRDefault="00FF4EBF">
      <w:pPr>
        <w:rPr>
          <w:rFonts w:ascii="Tahoma" w:hAnsi="Tahoma" w:cs="Tahoma"/>
        </w:rPr>
      </w:pPr>
    </w:p>
    <w:p w14:paraId="6551A8C7" w14:textId="72F27F67" w:rsidR="005F6F7A" w:rsidRDefault="004F04F1" w:rsidP="00FC1537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FDB4EBF" wp14:editId="00F98A9B">
                <wp:simplePos x="0" y="0"/>
                <wp:positionH relativeFrom="column">
                  <wp:posOffset>2659380</wp:posOffset>
                </wp:positionH>
                <wp:positionV relativeFrom="paragraph">
                  <wp:posOffset>81915</wp:posOffset>
                </wp:positionV>
                <wp:extent cx="1440180" cy="914400"/>
                <wp:effectExtent l="0" t="0" r="0" b="0"/>
                <wp:wrapNone/>
                <wp:docPr id="11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ADB98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7B270FE9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249A589B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DB4EBF" id="Rectangle 2" o:spid="_x0000_s1026" style="position:absolute;margin-left:209.4pt;margin-top:6.45pt;width:113.4pt;height:1in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PJjCAIAAPcDAAAOAAAAZHJzL2Uyb0RvYy54bWysU1GP0zAMfkfiP0R5Z22nDUa17nS64xDS&#10;AScOfkCWpmtEEgcnWzt+PU662w14Q/Qhimv7s7/PzvpqtIYdFAYNruHVrORMOQmtdruGf/t692rF&#10;WYjCtcKAUw0/qsCvNi9frAdfqzn0YFqFjEBcqAff8D5GXxdFkL2yIszAK0fODtCKSCbuihbFQOjW&#10;FPOyfF0MgK1HkCoE+ns7Ofkm43edkvFz1wUVmWk49RbzifncprPYrEW9Q+F7LU9tiH/owgrtqOgZ&#10;6lZEwfao/4KyWiIE6OJMgi2g67RUmQOxqco/2Dz2wqvMhcQJ/ixT+H+w8tPhAZluaXbVgjMnLA3p&#10;C8km3M4oNk8CDT7UFPfoHzBRDP4e5PfAHNz0FKWuEWHolWiprSrFF78lJCNQKtsOH6EldLGPkLUa&#10;O7QJkFRgYx7J8TwSNUYm6We1WJTViiYnyfc2WXlmhaifsj2G+F6BZenScKTeM7o43IeYuhH1U0gq&#10;5uBOG5PHbhwbCHQ5X+aEC4/VkbbSaNvwVZm+aU8SyXeuzclRaDPdqYBxJ9aJ6CRYHLcjBSb2W2iP&#10;xB9h2j56LXTpAX9yNtDmNTz82AtUnJkPjjTMLGlVs7FYvpkTe7z0bC89wkmCanjkbLrexGm99x71&#10;rqdK1YndNene6SzJc1envmm7slKnl5DW99LOUc/vdfMLAAD//wMAUEsDBBQABgAIAAAAIQCXEvsE&#10;4QAAAAoBAAAPAAAAZHJzL2Rvd25yZXYueG1sTI9BS8NAEIXvgv9hGcGL2E1LG9o0myIFsYhQTLXn&#10;bXaaBLOzaXabxH/veNLjm/d475t0M9pG9Nj52pGC6SQCgVQ4U1Op4OPw/LgE4YMmoxtHqOAbPWyy&#10;25tUJ8YN9I59HkrBJeQTraAKoU2k9EWFVvuJa5HYO7vO6sCyK6Xp9MDltpGzKIql1TXxQqVb3FZY&#10;fOVXq2Ao9v3x8PYi9w/HnaPL7rLNP1+Vur8bn9YgAo7hLwy/+IwOGTOd3JWMF42C+XTJ6IGN2QoE&#10;B+L5IgZx4sMiXoHMUvn/hewHAAD//wMAUEsBAi0AFAAGAAgAAAAhALaDOJL+AAAA4QEAABMAAAAA&#10;AAAAAAAAAAAAAAAAAFtDb250ZW50X1R5cGVzXS54bWxQSwECLQAUAAYACAAAACEAOP0h/9YAAACU&#10;AQAACwAAAAAAAAAAAAAAAAAvAQAAX3JlbHMvLnJlbHNQSwECLQAUAAYACAAAACEAeqjyYwgCAAD3&#10;AwAADgAAAAAAAAAAAAAAAAAuAgAAZHJzL2Uyb0RvYy54bWxQSwECLQAUAAYACAAAACEAlxL7BOEA&#10;AAAKAQAADwAAAAAAAAAAAAAAAABiBAAAZHJzL2Rvd25yZXYueG1sUEsFBgAAAAAEAAQA8wAAAHAF&#10;AAAAAA==&#10;" filled="f" stroked="f">
                <v:textbox>
                  <w:txbxContent>
                    <w:p w14:paraId="24DADB98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7B270FE9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249A589B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B8FDC06" wp14:editId="05509F3D">
                <wp:simplePos x="0" y="0"/>
                <wp:positionH relativeFrom="column">
                  <wp:posOffset>5113020</wp:posOffset>
                </wp:positionH>
                <wp:positionV relativeFrom="paragraph">
                  <wp:posOffset>81915</wp:posOffset>
                </wp:positionV>
                <wp:extent cx="1440180" cy="914400"/>
                <wp:effectExtent l="0" t="0" r="0" b="0"/>
                <wp:wrapNone/>
                <wp:docPr id="11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A5CC7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10EA83B" wp14:editId="3A58BED1">
                                  <wp:extent cx="1248410" cy="446405"/>
                                  <wp:effectExtent l="0" t="0" r="8890" b="0"/>
                                  <wp:docPr id="116" name="Resim 1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8FDC06" id="_x0000_s1027" style="position:absolute;margin-left:402.6pt;margin-top:6.45pt;width:113.4pt;height:1in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ycOCwIAAP4DAAAOAAAAZHJzL2Uyb0RvYy54bWysU1GP0zAMfkfiP0R5Z22nDY5q3el0xyGk&#10;gztx8AOyNF0jkjg42drx63HSbQx4Q/Qhimv7s7/Pzup6tIbtFQYNruHVrORMOQmtdtuGf/1y/+qK&#10;sxCFa4UBpxp+UIFfr1++WA2+VnPowbQKGYG4UA++4X2Mvi6KIHtlRZiBV46cHaAVkUzcFi2KgdCt&#10;KeZl+boYAFuPIFUI9PducvJ1xu86JeNj1wUVmWk49RbzifncpLNYr0S9ReF7LY9tiH/owgrtqOgZ&#10;6k5EwXao/4KyWiIE6OJMgi2g67RUmQOxqco/2Dz3wqvMhcQJ/ixT+H+w8tP+CZluaXbVkjMnLA3p&#10;M8km3NYoNk8CDT7UFPfsnzBRDP4B5LfAHNz2FKVuEGHolWiprSrFF78lJCNQKtsMH6EldLGLkLUa&#10;O7QJkFRgYx7J4TwSNUYm6We1WJTVFU1Oku9tsvLMClGfsj2G+F6BZenScKTeM7rYP4SYuhH1KSQV&#10;c3CvjcljN44NBLqcL3PChcfqSFtptG34VZm+aU8SyXeuzclRaDPdqYBxR9aJ6CRYHDfjpOtJwg20&#10;B5IBYVpCejR06QF/cDbQAjY8fN8JVJyZD46kzGRpY7OxWL6Zkwh46dlceoSTBNXwyNl0vY3Tlu88&#10;6m1PlaojyRuSv9NZmTSaqatj+7RkWbDjg0hbfGnnqF/Pdv0TAAD//wMAUEsDBBQABgAIAAAAIQAa&#10;5B/B4QAAAAsBAAAPAAAAZHJzL2Rvd25yZXYueG1sTI9BS8NAEIXvgv9hGcGL2F0jLW3MpkhBLCIU&#10;U+15m4xJMDubZrdJ+u87PdnbPN7Hm/eS5Wgb0WPna0caniYKBFLuippKDd/bt8c5CB8MFaZxhBpO&#10;6GGZ3t4kJi7cQF/YZ6EUHEI+NhqqENpYSp9XaI2fuBaJvV/XWRNYdqUsOjNwuG1kpNRMWlMTf6hM&#10;i6sK87/saDUM+abfbT/f5eZht3Z0WB9W2c+H1vd34+sLiIBj+IfhUp+rQ8qd9u5IhReNhrmaRoyy&#10;ES1AXAD1HPG6PV/T2QJkmsjrDekZAAD//wMAUEsBAi0AFAAGAAgAAAAhALaDOJL+AAAA4QEAABMA&#10;AAAAAAAAAAAAAAAAAAAAAFtDb250ZW50X1R5cGVzXS54bWxQSwECLQAUAAYACAAAACEAOP0h/9YA&#10;AACUAQAACwAAAAAAAAAAAAAAAAAvAQAAX3JlbHMvLnJlbHNQSwECLQAUAAYACAAAACEAZzMnDgsC&#10;AAD+AwAADgAAAAAAAAAAAAAAAAAuAgAAZHJzL2Uyb0RvYy54bWxQSwECLQAUAAYACAAAACEAGuQf&#10;weEAAAALAQAADwAAAAAAAAAAAAAAAABlBAAAZHJzL2Rvd25yZXYueG1sUEsFBgAAAAAEAAQA8wAA&#10;AHMFAAAAAA==&#10;" filled="f" stroked="f">
                <v:textbox>
                  <w:txbxContent>
                    <w:p w14:paraId="24FA5CC7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10EA83B" wp14:editId="3A58BED1">
                            <wp:extent cx="1248410" cy="446405"/>
                            <wp:effectExtent l="0" t="0" r="8890" b="0"/>
                            <wp:docPr id="116" name="Resim 1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  <w:bookmarkStart w:id="0" w:name="_GoBack"/>
      <w:bookmarkEnd w:id="0"/>
    </w:p>
    <w:sectPr w:rsidR="005F6F7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C1537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B1F16-21EA-4126-99E6-79DD36BA2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2025-08-14T10:16:00Z</dcterms:modified>
</cp:coreProperties>
</file>